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2DD" w:rsidRDefault="009B67E9">
      <w:pPr>
        <w:pStyle w:val="Body"/>
        <w:keepNext/>
        <w:spacing w:before="240"/>
        <w:rPr>
          <w:rFonts w:ascii="Times New Roman" w:eastAsia="Times New Roman" w:hAnsi="Times New Roman" w:cs="Times New Roman"/>
          <w:b/>
          <w:bCs/>
          <w:sz w:val="44"/>
          <w:szCs w:val="44"/>
        </w:rPr>
      </w:pPr>
      <w:bookmarkStart w:id="0" w:name="_GoBack"/>
      <w:bookmarkEnd w:id="0"/>
      <w:permStart w:id="65474954" w:edGrp="everyone"/>
      <w:permEnd w:id="65474954"/>
      <w:r>
        <w:rPr>
          <w:rFonts w:ascii="Times New Roman" w:hAnsi="Times New Roman"/>
          <w:b/>
          <w:bCs/>
          <w:sz w:val="44"/>
          <w:szCs w:val="44"/>
        </w:rPr>
        <w:t>Physiochemical and Sensory Evaluation of Goat</w:t>
      </w:r>
      <w:r>
        <w:rPr>
          <w:rFonts w:ascii="Times New Roman" w:hAnsi="Times New Roman"/>
          <w:b/>
          <w:bCs/>
          <w:sz w:val="44"/>
          <w:szCs w:val="44"/>
        </w:rPr>
        <w:t>’</w:t>
      </w:r>
      <w:r>
        <w:rPr>
          <w:rFonts w:ascii="Times New Roman" w:hAnsi="Times New Roman"/>
          <w:b/>
          <w:bCs/>
          <w:sz w:val="44"/>
          <w:szCs w:val="44"/>
        </w:rPr>
        <w:t>s Milk Yoghurt made with three different Bacteria Cultures</w:t>
      </w:r>
    </w:p>
    <w:p w:rsidR="00F762DD" w:rsidRDefault="009B67E9">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 xml:space="preserve">Joseph, </w:t>
      </w:r>
      <w:proofErr w:type="spellStart"/>
      <w:r>
        <w:rPr>
          <w:rFonts w:ascii="Times New Roman" w:hAnsi="Times New Roman"/>
          <w:sz w:val="24"/>
          <w:szCs w:val="24"/>
        </w:rPr>
        <w:t>Jarren</w:t>
      </w:r>
      <w:proofErr w:type="spellEnd"/>
      <w:r>
        <w:rPr>
          <w:rFonts w:ascii="Times New Roman" w:hAnsi="Times New Roman"/>
          <w:sz w:val="24"/>
          <w:szCs w:val="24"/>
        </w:rPr>
        <w:t>.</w:t>
      </w:r>
    </w:p>
    <w:p w:rsidR="00F762DD" w:rsidRDefault="009B67E9">
      <w:pPr>
        <w:pStyle w:val="Body"/>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RATIONALE</w:t>
      </w:r>
    </w:p>
    <w:p w:rsidR="00F762DD" w:rsidRDefault="009B67E9">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In 2010, $29,783.00 USD of yoghurt was exported from Trinidad and Tobago and within the same year, $2,497,169.00 USD</w:t>
      </w:r>
      <w:r>
        <w:rPr>
          <w:rFonts w:ascii="Times New Roman" w:hAnsi="Times New Roman"/>
          <w:sz w:val="24"/>
          <w:szCs w:val="24"/>
        </w:rPr>
        <w:t xml:space="preserve"> of yoghurt was imported (Index Mundi). This shows a clear disparity between the yoghurt we produce and the demand for yoghurt on the market. Diversifying the dairy industry locally can reduce import costs slightly and introduce new tastes, choices and pro</w:t>
      </w:r>
      <w:r>
        <w:rPr>
          <w:rFonts w:ascii="Times New Roman" w:hAnsi="Times New Roman"/>
          <w:sz w:val="24"/>
          <w:szCs w:val="24"/>
        </w:rPr>
        <w:t>ducts to consumers. Using goats for dairy reduces the amount of land and resources required to produce similar milk volumes to bovines. This should greatly reduce the cost of production. Goat</w:t>
      </w:r>
      <w:r>
        <w:rPr>
          <w:rFonts w:ascii="Times New Roman" w:hAnsi="Times New Roman"/>
          <w:sz w:val="24"/>
          <w:szCs w:val="24"/>
        </w:rPr>
        <w:t>’</w:t>
      </w:r>
      <w:r>
        <w:rPr>
          <w:rFonts w:ascii="Times New Roman" w:hAnsi="Times New Roman"/>
          <w:sz w:val="24"/>
          <w:szCs w:val="24"/>
        </w:rPr>
        <w:t xml:space="preserve">s milk consumption has nutritional benefits and can be consumed </w:t>
      </w:r>
      <w:r>
        <w:rPr>
          <w:rFonts w:ascii="Times New Roman" w:hAnsi="Times New Roman"/>
          <w:sz w:val="24"/>
          <w:szCs w:val="24"/>
        </w:rPr>
        <w:t>by persons with cow's milk allergies without side effects. In a developing country such as Trinidad and Tobago where malnutrition is still an issue as the World Health Organization ranks us as 76</w:t>
      </w:r>
      <w:r>
        <w:rPr>
          <w:rFonts w:ascii="Times New Roman" w:hAnsi="Times New Roman"/>
          <w:sz w:val="24"/>
          <w:szCs w:val="24"/>
          <w:vertAlign w:val="superscript"/>
        </w:rPr>
        <w:t>th</w:t>
      </w:r>
      <w:r>
        <w:rPr>
          <w:rFonts w:ascii="Times New Roman" w:hAnsi="Times New Roman"/>
          <w:sz w:val="24"/>
          <w:szCs w:val="24"/>
        </w:rPr>
        <w:t xml:space="preserve"> in the world for malnutrition, goat</w:t>
      </w:r>
      <w:r>
        <w:rPr>
          <w:rFonts w:ascii="Times New Roman" w:hAnsi="Times New Roman"/>
          <w:sz w:val="24"/>
          <w:szCs w:val="24"/>
        </w:rPr>
        <w:t>’</w:t>
      </w:r>
      <w:r>
        <w:rPr>
          <w:rFonts w:ascii="Times New Roman" w:hAnsi="Times New Roman"/>
          <w:sz w:val="24"/>
          <w:szCs w:val="24"/>
        </w:rPr>
        <w:t>s milk yoghurt as a wh</w:t>
      </w:r>
      <w:r>
        <w:rPr>
          <w:rFonts w:ascii="Times New Roman" w:hAnsi="Times New Roman"/>
          <w:sz w:val="24"/>
          <w:szCs w:val="24"/>
        </w:rPr>
        <w:t xml:space="preserve">ole food can be used as part of the solution. </w:t>
      </w:r>
    </w:p>
    <w:p w:rsidR="00F762DD" w:rsidRDefault="009B67E9">
      <w:pPr>
        <w:pStyle w:val="Body"/>
        <w:keepNext/>
        <w:spacing w:line="480" w:lineRule="auto"/>
        <w:jc w:val="both"/>
      </w:pPr>
      <w:r>
        <w:rPr>
          <w:rFonts w:ascii="Times New Roman" w:eastAsia="Times New Roman" w:hAnsi="Times New Roman" w:cs="Times New Roman"/>
          <w:noProof/>
          <w:sz w:val="24"/>
          <w:szCs w:val="24"/>
        </w:rPr>
        <w:lastRenderedPageBreak/>
        <w:drawing>
          <wp:inline distT="0" distB="0" distL="0" distR="0">
            <wp:extent cx="4800600" cy="269253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4800600" cy="2692532"/>
                    </a:xfrm>
                    <a:prstGeom prst="rect">
                      <a:avLst/>
                    </a:prstGeom>
                    <a:ln w="12700" cap="flat">
                      <a:noFill/>
                      <a:miter lim="400000"/>
                    </a:ln>
                    <a:effectLst/>
                  </pic:spPr>
                </pic:pic>
              </a:graphicData>
            </a:graphic>
          </wp:inline>
        </w:drawing>
      </w:r>
    </w:p>
    <w:p w:rsidR="00F762DD" w:rsidRDefault="009B67E9">
      <w:pPr>
        <w:pStyle w:val="Caption"/>
        <w:jc w:val="both"/>
        <w:rPr>
          <w:rFonts w:ascii="Times New Roman" w:eastAsia="Times New Roman" w:hAnsi="Times New Roman" w:cs="Times New Roman"/>
          <w:sz w:val="24"/>
          <w:szCs w:val="24"/>
        </w:rPr>
      </w:pPr>
      <w:r>
        <w:t>Figure 1 Yoghurt Sample C</w:t>
      </w:r>
    </w:p>
    <w:p w:rsidR="00F762DD" w:rsidRDefault="009B67E9">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DISCUSSION</w:t>
      </w:r>
    </w:p>
    <w:p w:rsidR="00F762DD" w:rsidRDefault="009B67E9">
      <w:pPr>
        <w:pStyle w:val="Body"/>
        <w:spacing w:after="160" w:line="480" w:lineRule="auto"/>
        <w:jc w:val="both"/>
        <w:rPr>
          <w:rFonts w:ascii="Times New Roman" w:eastAsia="Times New Roman" w:hAnsi="Times New Roman" w:cs="Times New Roman"/>
          <w:sz w:val="24"/>
          <w:szCs w:val="24"/>
        </w:rPr>
      </w:pPr>
      <w:r>
        <w:rPr>
          <w:rFonts w:ascii="Times New Roman" w:hAnsi="Times New Roman"/>
          <w:b/>
          <w:bCs/>
          <w:sz w:val="24"/>
          <w:szCs w:val="24"/>
        </w:rPr>
        <w:t>Sensory Evaluation</w:t>
      </w:r>
    </w:p>
    <w:p w:rsidR="00F762DD" w:rsidRDefault="009B67E9">
      <w:pPr>
        <w:pStyle w:val="Body"/>
        <w:spacing w:line="480" w:lineRule="auto"/>
        <w:ind w:firstLine="360"/>
        <w:jc w:val="both"/>
        <w:rPr>
          <w:rFonts w:ascii="Times New Roman" w:eastAsia="Times New Roman" w:hAnsi="Times New Roman" w:cs="Times New Roman"/>
          <w:sz w:val="24"/>
          <w:szCs w:val="24"/>
        </w:rPr>
      </w:pPr>
      <w:r>
        <w:rPr>
          <w:rFonts w:ascii="Times New Roman" w:hAnsi="Times New Roman"/>
          <w:sz w:val="24"/>
          <w:szCs w:val="24"/>
        </w:rPr>
        <w:t>A total of ten (10) persons participated in the sensory testing of the yoghurt samples. There were seven (7) males and three (3) females that participa</w:t>
      </w:r>
      <w:r>
        <w:rPr>
          <w:rFonts w:ascii="Times New Roman" w:hAnsi="Times New Roman"/>
          <w:sz w:val="24"/>
          <w:szCs w:val="24"/>
        </w:rPr>
        <w:t xml:space="preserve">ted which may lead to gender bias in the results. The data was collected by assigning each response a numerical value from 1-9, with </w:t>
      </w:r>
      <w:r>
        <w:rPr>
          <w:rFonts w:ascii="Times New Roman" w:hAnsi="Times New Roman"/>
          <w:sz w:val="24"/>
          <w:szCs w:val="24"/>
        </w:rPr>
        <w:t>‘</w:t>
      </w:r>
      <w:r>
        <w:rPr>
          <w:rFonts w:ascii="Times New Roman" w:hAnsi="Times New Roman"/>
          <w:sz w:val="24"/>
          <w:szCs w:val="24"/>
        </w:rPr>
        <w:t xml:space="preserve">like extremely' assigned the highest and </w:t>
      </w:r>
      <w:r>
        <w:rPr>
          <w:rFonts w:ascii="Times New Roman" w:hAnsi="Times New Roman"/>
          <w:sz w:val="24"/>
          <w:szCs w:val="24"/>
        </w:rPr>
        <w:t>‘</w:t>
      </w:r>
      <w:r>
        <w:rPr>
          <w:rFonts w:ascii="Times New Roman" w:hAnsi="Times New Roman"/>
          <w:sz w:val="24"/>
          <w:szCs w:val="24"/>
        </w:rPr>
        <w:t>dislike extremely</w:t>
      </w:r>
      <w:r>
        <w:rPr>
          <w:rFonts w:ascii="Times New Roman" w:hAnsi="Times New Roman"/>
          <w:sz w:val="24"/>
          <w:szCs w:val="24"/>
        </w:rPr>
        <w:t xml:space="preserve">’ </w:t>
      </w:r>
      <w:r>
        <w:rPr>
          <w:rFonts w:ascii="Times New Roman" w:hAnsi="Times New Roman"/>
          <w:sz w:val="24"/>
          <w:szCs w:val="24"/>
        </w:rPr>
        <w:t>the lowest. The mean value and standard deviation were then c</w:t>
      </w:r>
      <w:r>
        <w:rPr>
          <w:rFonts w:ascii="Times New Roman" w:hAnsi="Times New Roman"/>
          <w:sz w:val="24"/>
          <w:szCs w:val="24"/>
        </w:rPr>
        <w:t>alculated and recorded. The mean value represents the average score or rating the sample received indicating whether it was liked or disliked overall. Generally mean ratings below 5.0 indicate poor quality foods or foods that are strange to consumers, whic</w:t>
      </w:r>
      <w:r>
        <w:rPr>
          <w:rFonts w:ascii="Times New Roman" w:hAnsi="Times New Roman"/>
          <w:sz w:val="24"/>
          <w:szCs w:val="24"/>
        </w:rPr>
        <w:t>h can translate into the boundary between acceptable or non-acceptable. Mean ratings 7.5 and higher indicate high quality food or popular foods with consumers such as candy or ice cream. The broad distribution of responses and high standard deviations that</w:t>
      </w:r>
      <w:r>
        <w:rPr>
          <w:rFonts w:ascii="Times New Roman" w:hAnsi="Times New Roman"/>
          <w:sz w:val="24"/>
          <w:szCs w:val="24"/>
        </w:rPr>
        <w:t xml:space="preserve"> occur with foods are typical. This is not due to inaccuracy of the method but reflects the fact that, in people there are wide </w:t>
      </w:r>
      <w:r>
        <w:rPr>
          <w:rFonts w:ascii="Times New Roman" w:hAnsi="Times New Roman"/>
          <w:sz w:val="24"/>
          <w:szCs w:val="24"/>
        </w:rPr>
        <w:lastRenderedPageBreak/>
        <w:t xml:space="preserve">differences in their feelings about foods. This can surely be indicated by persons that do not consume or like yoghurt at all. </w:t>
      </w:r>
    </w:p>
    <w:p w:rsidR="00F762DD" w:rsidRDefault="009B67E9">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t>After conducting tests for appearance Sample A received the highest commendation with a mean score of 7.7. Both samples B &amp; C received scores of 7.0 or higher which would indicate all three samples of yoghurt have an appearance that is acceptable to consum</w:t>
      </w:r>
      <w:r>
        <w:rPr>
          <w:rFonts w:ascii="Times New Roman" w:hAnsi="Times New Roman"/>
          <w:sz w:val="24"/>
          <w:szCs w:val="24"/>
        </w:rPr>
        <w:t>ers. In the tests conducted for taste, Sample A gained the highest score of 7.0 followed by Sample B at 6.8 and Sample C at 5.8. Sample B had 30% response of dislike responses compared to Sample C's 20% dislike responses. These results indicate that Sample</w:t>
      </w:r>
      <w:r>
        <w:rPr>
          <w:rFonts w:ascii="Times New Roman" w:hAnsi="Times New Roman"/>
          <w:sz w:val="24"/>
          <w:szCs w:val="24"/>
        </w:rPr>
        <w:t xml:space="preserve"> A was most acceptable and liked and despite more people disliking Sample B to Sample C from an individual perspective, collectively it was the second most acceptable for taste. In the test for texture, results indicated that Sample B had the highest mean </w:t>
      </w:r>
      <w:r>
        <w:rPr>
          <w:rFonts w:ascii="Times New Roman" w:hAnsi="Times New Roman"/>
          <w:sz w:val="24"/>
          <w:szCs w:val="24"/>
        </w:rPr>
        <w:t>score of 8.1, Sample A, a score of 7.8 and Sample C a score of 6.6. Sample C was the only sample to receive dislike ratings at 20%. Sample B being rated higher also had the lowest standard deviation which indicated how the responses did not differ much. Th</w:t>
      </w:r>
      <w:r>
        <w:rPr>
          <w:rFonts w:ascii="Times New Roman" w:hAnsi="Times New Roman"/>
          <w:sz w:val="24"/>
          <w:szCs w:val="24"/>
        </w:rPr>
        <w:t xml:space="preserve">e test for smell indicated that Sample A was the most acceptable with mean score of 6.4 and Sample C the least acceptable with a score of </w:t>
      </w:r>
      <w:proofErr w:type="gramStart"/>
      <w:r>
        <w:rPr>
          <w:rFonts w:ascii="Times New Roman" w:hAnsi="Times New Roman"/>
          <w:sz w:val="24"/>
          <w:szCs w:val="24"/>
        </w:rPr>
        <w:t>4.77,</w:t>
      </w:r>
      <w:proofErr w:type="gramEnd"/>
      <w:r>
        <w:rPr>
          <w:rFonts w:ascii="Times New Roman" w:hAnsi="Times New Roman"/>
          <w:sz w:val="24"/>
          <w:szCs w:val="24"/>
        </w:rPr>
        <w:t xml:space="preserve"> however these low scores meant that overall the scent of the yoghurt was not too popular among consumers. Both S</w:t>
      </w:r>
      <w:r>
        <w:rPr>
          <w:rFonts w:ascii="Times New Roman" w:hAnsi="Times New Roman"/>
          <w:sz w:val="24"/>
          <w:szCs w:val="24"/>
        </w:rPr>
        <w:t>ample A and B were within the acceptable boundaries for consumers while Sample C was not acceptable to consumers.</w:t>
      </w:r>
    </w:p>
    <w:p w:rsidR="00F762DD" w:rsidRDefault="009B67E9">
      <w:pPr>
        <w:pStyle w:val="Body"/>
        <w:spacing w:line="480" w:lineRule="auto"/>
        <w:ind w:firstLine="360"/>
        <w:jc w:val="both"/>
        <w:rPr>
          <w:rFonts w:ascii="Times New Roman" w:eastAsia="Times New Roman" w:hAnsi="Times New Roman" w:cs="Times New Roman"/>
          <w:sz w:val="24"/>
          <w:szCs w:val="24"/>
        </w:rPr>
      </w:pPr>
      <w:r>
        <w:rPr>
          <w:rFonts w:ascii="Times New Roman" w:hAnsi="Times New Roman"/>
          <w:sz w:val="24"/>
          <w:szCs w:val="24"/>
        </w:rPr>
        <w:t xml:space="preserve">The ranking test results indicated that consumers preferred Sample </w:t>
      </w:r>
      <w:proofErr w:type="gramStart"/>
      <w:r>
        <w:rPr>
          <w:rFonts w:ascii="Times New Roman" w:hAnsi="Times New Roman"/>
          <w:sz w:val="24"/>
          <w:szCs w:val="24"/>
        </w:rPr>
        <w:t>A</w:t>
      </w:r>
      <w:proofErr w:type="gramEnd"/>
      <w:r>
        <w:rPr>
          <w:rFonts w:ascii="Times New Roman" w:hAnsi="Times New Roman"/>
          <w:sz w:val="24"/>
          <w:szCs w:val="24"/>
        </w:rPr>
        <w:t xml:space="preserve"> above Sample B and C respectively.  </w:t>
      </w:r>
    </w:p>
    <w:p w:rsidR="00F762DD" w:rsidRDefault="009B67E9">
      <w:pPr>
        <w:pStyle w:val="Body"/>
        <w:spacing w:line="480" w:lineRule="auto"/>
        <w:jc w:val="both"/>
        <w:rPr>
          <w:rFonts w:ascii="Times New Roman" w:eastAsia="Times New Roman" w:hAnsi="Times New Roman" w:cs="Times New Roman"/>
          <w:b/>
          <w:bCs/>
          <w:sz w:val="24"/>
          <w:szCs w:val="24"/>
        </w:rPr>
      </w:pPr>
      <w:r>
        <w:rPr>
          <w:rFonts w:ascii="Times New Roman" w:hAnsi="Times New Roman"/>
          <w:b/>
          <w:bCs/>
          <w:sz w:val="24"/>
          <w:szCs w:val="24"/>
        </w:rPr>
        <w:t>Physiochemical Analysis</w:t>
      </w:r>
    </w:p>
    <w:p w:rsidR="00F762DD" w:rsidRDefault="009B67E9">
      <w:pPr>
        <w:pStyle w:val="Body"/>
        <w:spacing w:line="480" w:lineRule="auto"/>
        <w:jc w:val="both"/>
        <w:rPr>
          <w:rFonts w:ascii="Times New Roman" w:eastAsia="Times New Roman" w:hAnsi="Times New Roman" w:cs="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The milk used to prepare the yoghurt samples had an initial pH of 6.76. After processing we had the resulting pH in the following samples. Sample A presented a pH of 3.84, Sample B a pH of 3.8 and Sample C a pH of 3.76. The low pH levels are attributed to </w:t>
      </w:r>
      <w:r>
        <w:rPr>
          <w:rFonts w:ascii="Times New Roman" w:hAnsi="Times New Roman"/>
          <w:sz w:val="24"/>
          <w:szCs w:val="24"/>
        </w:rPr>
        <w:t xml:space="preserve">the length of time (24 </w:t>
      </w:r>
      <w:r>
        <w:rPr>
          <w:rFonts w:ascii="Times New Roman" w:hAnsi="Times New Roman"/>
          <w:sz w:val="24"/>
          <w:szCs w:val="24"/>
        </w:rPr>
        <w:lastRenderedPageBreak/>
        <w:t xml:space="preserve">hours) the yoghurt was allowed to incubate. These pH levels met the requirements of the FDA of </w:t>
      </w:r>
      <w:proofErr w:type="gramStart"/>
      <w:r>
        <w:rPr>
          <w:rFonts w:ascii="Times New Roman" w:hAnsi="Times New Roman"/>
          <w:sz w:val="24"/>
          <w:szCs w:val="24"/>
        </w:rPr>
        <w:t>a</w:t>
      </w:r>
      <w:proofErr w:type="gramEnd"/>
      <w:r>
        <w:rPr>
          <w:rFonts w:ascii="Times New Roman" w:hAnsi="Times New Roman"/>
          <w:sz w:val="24"/>
          <w:szCs w:val="24"/>
        </w:rPr>
        <w:t xml:space="preserve"> pH of 4.6 or lower. According to the FDA, yoghurt before addition of bulky </w:t>
      </w:r>
      <w:proofErr w:type="spellStart"/>
      <w:r>
        <w:rPr>
          <w:rFonts w:ascii="Times New Roman" w:hAnsi="Times New Roman"/>
          <w:sz w:val="24"/>
          <w:szCs w:val="24"/>
        </w:rPr>
        <w:t>flavours</w:t>
      </w:r>
      <w:proofErr w:type="spellEnd"/>
      <w:r>
        <w:rPr>
          <w:rFonts w:ascii="Times New Roman" w:hAnsi="Times New Roman"/>
          <w:sz w:val="24"/>
          <w:szCs w:val="24"/>
        </w:rPr>
        <w:t xml:space="preserve"> should contain not less than 3.25% fat and 8.25% mil</w:t>
      </w:r>
      <w:r>
        <w:rPr>
          <w:rFonts w:ascii="Times New Roman" w:hAnsi="Times New Roman"/>
          <w:sz w:val="24"/>
          <w:szCs w:val="24"/>
        </w:rPr>
        <w:t>k solids nonfat. This requirement was not achieved from the onset because the milk used met the requirements for fat at 3.78% but not for milk solids nonfat at 7.89%. The final result of the study was able to obtain was the conductivity of the samples. Con</w:t>
      </w:r>
      <w:r>
        <w:rPr>
          <w:rFonts w:ascii="Times New Roman" w:hAnsi="Times New Roman"/>
          <w:sz w:val="24"/>
          <w:szCs w:val="24"/>
        </w:rPr>
        <w:t>ductivity (or Electrolytic Conductivity) is defined as the ability of a substance to conduct electrical current. In this case it was influenced by an increase in ion concentration, which is duly reflected by the drop in pH, which would indicate an increase</w:t>
      </w:r>
      <w:r>
        <w:rPr>
          <w:rFonts w:ascii="Times New Roman" w:hAnsi="Times New Roman"/>
          <w:sz w:val="24"/>
          <w:szCs w:val="24"/>
        </w:rPr>
        <w:t xml:space="preserve"> in Hydrogen ions. The initial conductivity of the milk was 6.32. After processing into yoghurt Sample </w:t>
      </w:r>
      <w:proofErr w:type="gramStart"/>
      <w:r>
        <w:rPr>
          <w:rFonts w:ascii="Times New Roman" w:hAnsi="Times New Roman"/>
          <w:sz w:val="24"/>
          <w:szCs w:val="24"/>
        </w:rPr>
        <w:t>A</w:t>
      </w:r>
      <w:proofErr w:type="gramEnd"/>
      <w:r>
        <w:rPr>
          <w:rFonts w:ascii="Times New Roman" w:hAnsi="Times New Roman"/>
          <w:sz w:val="24"/>
          <w:szCs w:val="24"/>
        </w:rPr>
        <w:t xml:space="preserve"> conductivity was 7.53, Sample B was 7.05 and Sample C was 7.29. </w:t>
      </w:r>
    </w:p>
    <w:p w:rsidR="00F762DD" w:rsidRDefault="009B67E9">
      <w:pPr>
        <w:pStyle w:val="Body"/>
        <w:spacing w:line="480" w:lineRule="auto"/>
        <w:ind w:firstLine="360"/>
        <w:jc w:val="both"/>
        <w:rPr>
          <w:rFonts w:ascii="Times New Roman" w:eastAsia="Times New Roman" w:hAnsi="Times New Roman" w:cs="Times New Roman"/>
          <w:sz w:val="24"/>
          <w:szCs w:val="24"/>
        </w:rPr>
      </w:pPr>
      <w:r>
        <w:rPr>
          <w:rFonts w:ascii="Times New Roman" w:hAnsi="Times New Roman"/>
          <w:sz w:val="24"/>
          <w:szCs w:val="24"/>
        </w:rPr>
        <w:t>Further results were not available due to the invalid readings. This can be attributed</w:t>
      </w:r>
      <w:r>
        <w:rPr>
          <w:rFonts w:ascii="Times New Roman" w:hAnsi="Times New Roman"/>
          <w:sz w:val="24"/>
          <w:szCs w:val="24"/>
        </w:rPr>
        <w:t xml:space="preserve"> to two reasons. The readings were below the limits the machine could have processed and read. See table below.</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20"/>
        <w:gridCol w:w="3120"/>
        <w:gridCol w:w="3120"/>
      </w:tblGrid>
      <w:tr w:rsidR="00F762DD">
        <w:trPr>
          <w:trHeight w:val="251"/>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jc w:val="center"/>
            </w:pPr>
            <w:r>
              <w:rPr>
                <w:rFonts w:ascii="Times New Roman" w:hAnsi="Times New Roman"/>
                <w:b/>
                <w:bCs/>
              </w:rPr>
              <w:t>Parameter</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jc w:val="center"/>
            </w:pPr>
            <w:r>
              <w:rPr>
                <w:rFonts w:ascii="Times New Roman" w:hAnsi="Times New Roman"/>
                <w:b/>
                <w:bCs/>
              </w:rPr>
              <w:t>Measuring range</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jc w:val="center"/>
            </w:pPr>
            <w:r>
              <w:rPr>
                <w:rFonts w:ascii="Times New Roman" w:hAnsi="Times New Roman"/>
                <w:b/>
                <w:bCs/>
              </w:rPr>
              <w:t>Accuracy</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Fat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0,01</w:t>
            </w:r>
            <w:r>
              <w:rPr>
                <w:rFonts w:ascii="Times New Roman" w:hAnsi="Times New Roman"/>
                <w:sz w:val="24"/>
                <w:szCs w:val="24"/>
              </w:rPr>
              <w:t>– </w:t>
            </w:r>
            <w:r>
              <w:rPr>
                <w:rFonts w:ascii="Times New Roman" w:hAnsi="Times New Roman"/>
                <w:sz w:val="24"/>
                <w:szCs w:val="24"/>
              </w:rPr>
              <w:t>25%</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0,1%</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Solids-non-fat (SNF)</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 xml:space="preserve">3% </w:t>
            </w:r>
            <w:r>
              <w:rPr>
                <w:rFonts w:ascii="Times New Roman" w:hAnsi="Times New Roman"/>
                <w:sz w:val="24"/>
                <w:szCs w:val="24"/>
              </w:rPr>
              <w:t>– </w:t>
            </w:r>
            <w:r>
              <w:rPr>
                <w:rFonts w:ascii="Times New Roman" w:hAnsi="Times New Roman"/>
                <w:sz w:val="24"/>
                <w:szCs w:val="24"/>
              </w:rPr>
              <w:t>15%</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0,15%</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Density</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 xml:space="preserve">1015 </w:t>
            </w:r>
            <w:r>
              <w:rPr>
                <w:rFonts w:ascii="Times New Roman" w:hAnsi="Times New Roman"/>
                <w:sz w:val="24"/>
                <w:szCs w:val="24"/>
              </w:rPr>
              <w:t>– </w:t>
            </w:r>
            <w:r>
              <w:rPr>
                <w:rFonts w:ascii="Times New Roman" w:hAnsi="Times New Roman"/>
                <w:sz w:val="24"/>
                <w:szCs w:val="24"/>
              </w:rPr>
              <w:t>1160 kg/m</w:t>
            </w:r>
            <w:r>
              <w:rPr>
                <w:rFonts w:ascii="Times New Roman" w:hAnsi="Times New Roman"/>
                <w:sz w:val="24"/>
                <w:szCs w:val="24"/>
                <w:vertAlign w:val="superscript"/>
              </w:rPr>
              <w:t>3</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0,3kg/m</w:t>
            </w:r>
            <w:r>
              <w:rPr>
                <w:rFonts w:ascii="Times New Roman" w:hAnsi="Times New Roman"/>
                <w:sz w:val="24"/>
                <w:szCs w:val="24"/>
                <w:vertAlign w:val="superscript"/>
              </w:rPr>
              <w:t>3</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Protein</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 xml:space="preserve">2% </w:t>
            </w:r>
            <w:r>
              <w:rPr>
                <w:rFonts w:ascii="Times New Roman" w:hAnsi="Times New Roman"/>
                <w:sz w:val="24"/>
                <w:szCs w:val="24"/>
              </w:rPr>
              <w:t xml:space="preserve">– </w:t>
            </w:r>
            <w:r>
              <w:rPr>
                <w:rFonts w:ascii="Times New Roman" w:hAnsi="Times New Roman"/>
                <w:sz w:val="24"/>
                <w:szCs w:val="24"/>
              </w:rPr>
              <w:t>7%</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0,15%</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Lactose</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 xml:space="preserve">0,01% </w:t>
            </w:r>
            <w:r>
              <w:rPr>
                <w:rFonts w:ascii="Times New Roman" w:hAnsi="Times New Roman"/>
                <w:sz w:val="24"/>
                <w:szCs w:val="24"/>
              </w:rPr>
              <w:t xml:space="preserve">– </w:t>
            </w:r>
            <w:r>
              <w:rPr>
                <w:rFonts w:ascii="Times New Roman" w:hAnsi="Times New Roman"/>
                <w:sz w:val="24"/>
                <w:szCs w:val="24"/>
              </w:rPr>
              <w:t>6%</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0,2%</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Added water</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 xml:space="preserve">0% </w:t>
            </w:r>
            <w:r>
              <w:rPr>
                <w:rFonts w:ascii="Times New Roman" w:hAnsi="Times New Roman"/>
                <w:sz w:val="24"/>
                <w:szCs w:val="24"/>
              </w:rPr>
              <w:t xml:space="preserve">– </w:t>
            </w:r>
            <w:r>
              <w:rPr>
                <w:rFonts w:ascii="Times New Roman" w:hAnsi="Times New Roman"/>
                <w:sz w:val="24"/>
                <w:szCs w:val="24"/>
              </w:rPr>
              <w:t>70%</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3</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Milk sample temperature</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1</w:t>
            </w:r>
            <w:r>
              <w:rPr>
                <w:rFonts w:ascii="Times New Roman" w:hAnsi="Times New Roman"/>
                <w:sz w:val="24"/>
                <w:szCs w:val="24"/>
              </w:rPr>
              <w:t>°</w:t>
            </w:r>
            <w:r>
              <w:rPr>
                <w:rFonts w:ascii="Times New Roman" w:hAnsi="Times New Roman"/>
                <w:sz w:val="24"/>
                <w:szCs w:val="24"/>
              </w:rPr>
              <w:t xml:space="preserve">C </w:t>
            </w:r>
            <w:r>
              <w:rPr>
                <w:rFonts w:ascii="Times New Roman" w:hAnsi="Times New Roman"/>
                <w:sz w:val="24"/>
                <w:szCs w:val="24"/>
              </w:rPr>
              <w:t xml:space="preserve">– </w:t>
            </w:r>
            <w:r>
              <w:rPr>
                <w:rFonts w:ascii="Times New Roman" w:hAnsi="Times New Roman"/>
                <w:sz w:val="24"/>
                <w:szCs w:val="24"/>
              </w:rPr>
              <w:t xml:space="preserve">40 </w:t>
            </w:r>
            <w:r>
              <w:rPr>
                <w:rFonts w:ascii="Times New Roman" w:hAnsi="Times New Roman"/>
                <w:sz w:val="24"/>
                <w:szCs w:val="24"/>
              </w:rPr>
              <w:t>°</w:t>
            </w:r>
            <w:r>
              <w:rPr>
                <w:rFonts w:ascii="Times New Roman" w:hAnsi="Times New Roman"/>
                <w:sz w:val="24"/>
                <w:szCs w:val="24"/>
              </w:rPr>
              <w:t>C</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1%</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Freezing point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0,4</w:t>
            </w:r>
            <w:r>
              <w:rPr>
                <w:rFonts w:ascii="Times New Roman" w:hAnsi="Times New Roman"/>
                <w:sz w:val="24"/>
                <w:szCs w:val="24"/>
              </w:rPr>
              <w:t>°</w:t>
            </w:r>
            <w:r>
              <w:rPr>
                <w:rFonts w:ascii="Times New Roman" w:hAnsi="Times New Roman"/>
                <w:sz w:val="24"/>
                <w:szCs w:val="24"/>
              </w:rPr>
              <w:t xml:space="preserve">C </w:t>
            </w:r>
            <w:r>
              <w:rPr>
                <w:rFonts w:ascii="Times New Roman" w:hAnsi="Times New Roman"/>
                <w:sz w:val="24"/>
                <w:szCs w:val="24"/>
              </w:rPr>
              <w:t>— –</w:t>
            </w:r>
            <w:r>
              <w:rPr>
                <w:rFonts w:ascii="Times New Roman" w:hAnsi="Times New Roman"/>
                <w:sz w:val="24"/>
                <w:szCs w:val="24"/>
              </w:rPr>
              <w:t>0,7</w:t>
            </w:r>
            <w:r>
              <w:rPr>
                <w:rFonts w:ascii="Times New Roman" w:hAnsi="Times New Roman"/>
                <w:sz w:val="24"/>
                <w:szCs w:val="24"/>
              </w:rPr>
              <w:t>°</w:t>
            </w:r>
            <w:r>
              <w:rPr>
                <w:rFonts w:ascii="Times New Roman" w:hAnsi="Times New Roman"/>
                <w:sz w:val="24"/>
                <w:szCs w:val="24"/>
              </w:rPr>
              <w:t>C</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0,001%</w:t>
            </w:r>
          </w:p>
        </w:tc>
      </w:tr>
      <w:tr w:rsidR="00F762DD">
        <w:trPr>
          <w:trHeight w:val="310"/>
        </w:trPr>
        <w:tc>
          <w:tcPr>
            <w:tcW w:w="311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Salts</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 xml:space="preserve">0,4% </w:t>
            </w:r>
            <w:r>
              <w:rPr>
                <w:rFonts w:ascii="Times New Roman" w:hAnsi="Times New Roman"/>
                <w:sz w:val="24"/>
                <w:szCs w:val="24"/>
              </w:rPr>
              <w:t xml:space="preserve">– </w:t>
            </w:r>
            <w:r>
              <w:rPr>
                <w:rFonts w:ascii="Times New Roman" w:hAnsi="Times New Roman"/>
                <w:sz w:val="24"/>
                <w:szCs w:val="24"/>
              </w:rPr>
              <w:t>1.5%</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762DD" w:rsidRDefault="009B67E9">
            <w:pPr>
              <w:pStyle w:val="Body"/>
            </w:pPr>
            <w:r>
              <w:rPr>
                <w:rFonts w:ascii="Times New Roman" w:hAnsi="Times New Roman"/>
                <w:sz w:val="24"/>
                <w:szCs w:val="24"/>
              </w:rPr>
              <w:t>±</w:t>
            </w:r>
            <w:r>
              <w:rPr>
                <w:rFonts w:ascii="Times New Roman" w:hAnsi="Times New Roman"/>
                <w:sz w:val="24"/>
                <w:szCs w:val="24"/>
              </w:rPr>
              <w:t>0,05%</w:t>
            </w:r>
          </w:p>
        </w:tc>
      </w:tr>
    </w:tbl>
    <w:p w:rsidR="00F762DD" w:rsidRDefault="00F762DD">
      <w:pPr>
        <w:pStyle w:val="Body"/>
        <w:widowControl w:val="0"/>
        <w:jc w:val="both"/>
        <w:rPr>
          <w:rFonts w:ascii="Times New Roman" w:eastAsia="Times New Roman" w:hAnsi="Times New Roman" w:cs="Times New Roman"/>
          <w:sz w:val="24"/>
          <w:szCs w:val="24"/>
        </w:rPr>
      </w:pPr>
    </w:p>
    <w:p w:rsidR="00F762DD" w:rsidRDefault="00F762DD">
      <w:pPr>
        <w:pStyle w:val="Body"/>
        <w:spacing w:line="480" w:lineRule="auto"/>
        <w:jc w:val="both"/>
        <w:rPr>
          <w:rFonts w:ascii="Times New Roman" w:eastAsia="Times New Roman" w:hAnsi="Times New Roman" w:cs="Times New Roman"/>
          <w:sz w:val="24"/>
          <w:szCs w:val="24"/>
        </w:rPr>
      </w:pPr>
    </w:p>
    <w:p w:rsidR="00F762DD" w:rsidRDefault="009B67E9">
      <w:pPr>
        <w:pStyle w:val="Body"/>
        <w:spacing w:line="480" w:lineRule="auto"/>
        <w:jc w:val="both"/>
        <w:rPr>
          <w:rFonts w:ascii="Times New Roman" w:eastAsia="Times New Roman" w:hAnsi="Times New Roman" w:cs="Times New Roman"/>
          <w:sz w:val="24"/>
          <w:szCs w:val="24"/>
        </w:rPr>
      </w:pPr>
      <w:r>
        <w:rPr>
          <w:rFonts w:ascii="Times New Roman" w:hAnsi="Times New Roman"/>
          <w:sz w:val="24"/>
          <w:szCs w:val="24"/>
        </w:rPr>
        <w:lastRenderedPageBreak/>
        <w:t>This would seem highly unlikely because of the results received for the milk and the results it produced for the yoghurt analysis. The bacteria cultures would not have reduced the levels of proteins, fats and solids to that extent below those limits and in</w:t>
      </w:r>
      <w:r>
        <w:rPr>
          <w:rFonts w:ascii="Times New Roman" w:hAnsi="Times New Roman"/>
          <w:sz w:val="24"/>
          <w:szCs w:val="24"/>
        </w:rPr>
        <w:t xml:space="preserve"> some cases it may have even increased some of those parameters above. </w:t>
      </w:r>
    </w:p>
    <w:p w:rsidR="00F762DD" w:rsidRDefault="009B67E9">
      <w:pPr>
        <w:pStyle w:val="Body"/>
        <w:spacing w:line="480" w:lineRule="auto"/>
        <w:jc w:val="both"/>
      </w:pPr>
      <w:r>
        <w:rPr>
          <w:rFonts w:ascii="Times New Roman" w:hAnsi="Times New Roman"/>
          <w:sz w:val="24"/>
          <w:szCs w:val="24"/>
        </w:rPr>
        <w:t xml:space="preserve">            </w:t>
      </w:r>
      <w:r>
        <w:rPr>
          <w:rFonts w:ascii="Times New Roman" w:hAnsi="Times New Roman"/>
          <w:sz w:val="24"/>
          <w:szCs w:val="24"/>
        </w:rPr>
        <w:t>Another reason is that the machine</w:t>
      </w:r>
      <w:r>
        <w:rPr>
          <w:rFonts w:ascii="Times New Roman" w:hAnsi="Times New Roman"/>
          <w:sz w:val="24"/>
          <w:szCs w:val="24"/>
        </w:rPr>
        <w:t>’</w:t>
      </w:r>
      <w:r>
        <w:rPr>
          <w:rFonts w:ascii="Times New Roman" w:hAnsi="Times New Roman"/>
          <w:sz w:val="24"/>
          <w:szCs w:val="24"/>
        </w:rPr>
        <w:t>s method of analysis may not be suitable for analyzing yoghurt is that it uses ultrasonic technology to analyze samples. The change in ch</w:t>
      </w:r>
      <w:r>
        <w:rPr>
          <w:rFonts w:ascii="Times New Roman" w:hAnsi="Times New Roman"/>
          <w:sz w:val="24"/>
          <w:szCs w:val="24"/>
        </w:rPr>
        <w:t xml:space="preserve">emical structures of compounds such as proteins and fats due to bacterial action and temperature </w:t>
      </w:r>
      <w:proofErr w:type="gramStart"/>
      <w:r>
        <w:rPr>
          <w:rFonts w:ascii="Times New Roman" w:hAnsi="Times New Roman"/>
          <w:sz w:val="24"/>
          <w:szCs w:val="24"/>
        </w:rPr>
        <w:t>may  not</w:t>
      </w:r>
      <w:proofErr w:type="gramEnd"/>
      <w:r>
        <w:rPr>
          <w:rFonts w:ascii="Times New Roman" w:hAnsi="Times New Roman"/>
          <w:sz w:val="24"/>
          <w:szCs w:val="24"/>
        </w:rPr>
        <w:t xml:space="preserve"> have allowed the machine to recognize its structures. This is proven by the fact that the casein family contains phosphorus and will coagulate or prec</w:t>
      </w:r>
      <w:r>
        <w:rPr>
          <w:rFonts w:ascii="Times New Roman" w:hAnsi="Times New Roman"/>
          <w:sz w:val="24"/>
          <w:szCs w:val="24"/>
        </w:rPr>
        <w:t xml:space="preserve">ipitate at pH 4.6. Another factor is whey faction of proteins consists of approximately 50% </w:t>
      </w:r>
      <w:r>
        <w:rPr>
          <w:rFonts w:ascii="Times New Roman" w:hAnsi="Times New Roman"/>
          <w:sz w:val="24"/>
          <w:szCs w:val="24"/>
        </w:rPr>
        <w:t>ß</w:t>
      </w:r>
      <w:r>
        <w:rPr>
          <w:rFonts w:ascii="Times New Roman" w:hAnsi="Times New Roman"/>
          <w:sz w:val="24"/>
          <w:szCs w:val="24"/>
        </w:rPr>
        <w:t>-</w:t>
      </w:r>
      <w:proofErr w:type="spellStart"/>
      <w:r>
        <w:rPr>
          <w:rFonts w:ascii="Times New Roman" w:hAnsi="Times New Roman"/>
          <w:sz w:val="24"/>
          <w:szCs w:val="24"/>
        </w:rPr>
        <w:t>lactoglobulin</w:t>
      </w:r>
      <w:proofErr w:type="spellEnd"/>
      <w:r>
        <w:rPr>
          <w:rFonts w:ascii="Times New Roman" w:hAnsi="Times New Roman"/>
          <w:sz w:val="24"/>
          <w:szCs w:val="24"/>
        </w:rPr>
        <w:t xml:space="preserve">, 20% </w:t>
      </w:r>
      <w:r>
        <w:rPr>
          <w:rFonts w:ascii="Times New Roman" w:hAnsi="Times New Roman"/>
          <w:sz w:val="24"/>
          <w:szCs w:val="24"/>
        </w:rPr>
        <w:t>α</w:t>
      </w:r>
      <w:r>
        <w:rPr>
          <w:rFonts w:ascii="Times New Roman" w:hAnsi="Times New Roman"/>
          <w:sz w:val="24"/>
          <w:szCs w:val="24"/>
        </w:rPr>
        <w:t>-</w:t>
      </w:r>
      <w:proofErr w:type="spellStart"/>
      <w:r>
        <w:rPr>
          <w:rFonts w:ascii="Times New Roman" w:hAnsi="Times New Roman"/>
          <w:sz w:val="24"/>
          <w:szCs w:val="24"/>
        </w:rPr>
        <w:t>lactalbumin</w:t>
      </w:r>
      <w:proofErr w:type="spellEnd"/>
      <w:r>
        <w:rPr>
          <w:rFonts w:ascii="Times New Roman" w:hAnsi="Times New Roman"/>
          <w:sz w:val="24"/>
          <w:szCs w:val="24"/>
        </w:rPr>
        <w:t xml:space="preserve">, blood serum albumin, immunoglobulins, </w:t>
      </w:r>
      <w:proofErr w:type="spellStart"/>
      <w:r>
        <w:rPr>
          <w:rFonts w:ascii="Times New Roman" w:hAnsi="Times New Roman"/>
          <w:sz w:val="24"/>
          <w:szCs w:val="24"/>
        </w:rPr>
        <w:t>lactoferrin</w:t>
      </w:r>
      <w:proofErr w:type="spellEnd"/>
      <w:r>
        <w:rPr>
          <w:rFonts w:ascii="Times New Roman" w:hAnsi="Times New Roman"/>
          <w:sz w:val="24"/>
          <w:szCs w:val="24"/>
        </w:rPr>
        <w:t>, transferrin, and many minor proteins and enzymes. During yoghurt production t</w:t>
      </w:r>
      <w:r>
        <w:rPr>
          <w:rFonts w:ascii="Times New Roman" w:hAnsi="Times New Roman"/>
          <w:sz w:val="24"/>
          <w:szCs w:val="24"/>
        </w:rPr>
        <w:t>hese are denatured which gives the advantage of increasing the amount of water that the proteins can bind, which improves the texture of yogurt. These structural changes are not present in fresh, raw, pasteurized or reconstituted milk and therefore the mac</w:t>
      </w:r>
      <w:r>
        <w:rPr>
          <w:rFonts w:ascii="Times New Roman" w:hAnsi="Times New Roman"/>
          <w:sz w:val="24"/>
          <w:szCs w:val="24"/>
        </w:rPr>
        <w:t>hine</w:t>
      </w:r>
      <w:r>
        <w:rPr>
          <w:rFonts w:ascii="Times New Roman" w:hAnsi="Times New Roman"/>
          <w:sz w:val="24"/>
          <w:szCs w:val="24"/>
        </w:rPr>
        <w:t>’</w:t>
      </w:r>
      <w:r>
        <w:rPr>
          <w:rFonts w:ascii="Times New Roman" w:hAnsi="Times New Roman"/>
          <w:sz w:val="24"/>
          <w:szCs w:val="24"/>
        </w:rPr>
        <w:t xml:space="preserve">s capabilities were not built for analyzing the specific structures within yoghurt. The final reason is with the ultrasonic technology, the redistribution of particles within the </w:t>
      </w:r>
      <w:proofErr w:type="gramStart"/>
      <w:r>
        <w:rPr>
          <w:rFonts w:ascii="Times New Roman" w:hAnsi="Times New Roman"/>
          <w:sz w:val="24"/>
          <w:szCs w:val="24"/>
        </w:rPr>
        <w:t>yoghurt,</w:t>
      </w:r>
      <w:proofErr w:type="gramEnd"/>
      <w:r>
        <w:rPr>
          <w:rFonts w:ascii="Times New Roman" w:hAnsi="Times New Roman"/>
          <w:sz w:val="24"/>
          <w:szCs w:val="24"/>
        </w:rPr>
        <w:t xml:space="preserve"> would have </w:t>
      </w:r>
      <w:r>
        <w:rPr>
          <w:rFonts w:ascii="Times New Roman" w:hAnsi="Times New Roman"/>
          <w:sz w:val="24"/>
          <w:szCs w:val="24"/>
        </w:rPr>
        <w:t>‘</w:t>
      </w:r>
      <w:r>
        <w:rPr>
          <w:rFonts w:ascii="Times New Roman" w:hAnsi="Times New Roman"/>
          <w:sz w:val="24"/>
          <w:szCs w:val="24"/>
        </w:rPr>
        <w:t>confused</w:t>
      </w:r>
      <w:r>
        <w:rPr>
          <w:rFonts w:ascii="Times New Roman" w:hAnsi="Times New Roman"/>
          <w:sz w:val="24"/>
          <w:szCs w:val="24"/>
        </w:rPr>
        <w:t xml:space="preserve">’ </w:t>
      </w:r>
      <w:r>
        <w:rPr>
          <w:rFonts w:ascii="Times New Roman" w:hAnsi="Times New Roman"/>
          <w:sz w:val="24"/>
          <w:szCs w:val="24"/>
        </w:rPr>
        <w:t>the machine making it impossible to diffe</w:t>
      </w:r>
      <w:r>
        <w:rPr>
          <w:rFonts w:ascii="Times New Roman" w:hAnsi="Times New Roman"/>
          <w:sz w:val="24"/>
          <w:szCs w:val="24"/>
        </w:rPr>
        <w:t>rentiate between the different chemical particles of protein and fat etc.</w:t>
      </w:r>
    </w:p>
    <w:sectPr w:rsidR="00F762DD">
      <w:headerReference w:type="default" r:id="rId8"/>
      <w:footerReference w:type="default" r:id="rId9"/>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7E9" w:rsidRDefault="009B67E9">
      <w:r>
        <w:separator/>
      </w:r>
    </w:p>
  </w:endnote>
  <w:endnote w:type="continuationSeparator" w:id="0">
    <w:p w:rsidR="009B67E9" w:rsidRDefault="009B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DD" w:rsidRDefault="00F762D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7E9" w:rsidRDefault="009B67E9">
      <w:r>
        <w:separator/>
      </w:r>
    </w:p>
  </w:footnote>
  <w:footnote w:type="continuationSeparator" w:id="0">
    <w:p w:rsidR="009B67E9" w:rsidRDefault="009B6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DD" w:rsidRDefault="00F762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sP8eMoX1XhwAOfWy/J0xBgs2Bc=" w:salt="yNXbCNnoZ2eR4xD6IArtBw=="/>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62DD"/>
    <w:rsid w:val="009B67E9"/>
    <w:rsid w:val="00D042D6"/>
    <w:rsid w:val="00F76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2"/>
      <w:szCs w:val="22"/>
      <w:u w:color="000000"/>
    </w:rPr>
  </w:style>
  <w:style w:type="paragraph" w:styleId="Caption">
    <w:name w:val="caption"/>
    <w:next w:val="Body"/>
    <w:pPr>
      <w:spacing w:after="200"/>
    </w:pPr>
    <w:rPr>
      <w:rFonts w:ascii="Calibri" w:eastAsia="Calibri" w:hAnsi="Calibri" w:cs="Calibri"/>
      <w:b/>
      <w:bCs/>
      <w:color w:val="4F81BD"/>
      <w:sz w:val="18"/>
      <w:szCs w:val="18"/>
      <w:u w:color="4F81BD"/>
    </w:rPr>
  </w:style>
  <w:style w:type="paragraph" w:styleId="BalloonText">
    <w:name w:val="Balloon Text"/>
    <w:basedOn w:val="Normal"/>
    <w:link w:val="BalloonTextChar"/>
    <w:uiPriority w:val="99"/>
    <w:semiHidden/>
    <w:unhideWhenUsed/>
    <w:rsid w:val="00D042D6"/>
    <w:rPr>
      <w:rFonts w:ascii="Tahoma" w:hAnsi="Tahoma" w:cs="Tahoma"/>
      <w:sz w:val="16"/>
      <w:szCs w:val="16"/>
    </w:rPr>
  </w:style>
  <w:style w:type="character" w:customStyle="1" w:styleId="BalloonTextChar">
    <w:name w:val="Balloon Text Char"/>
    <w:basedOn w:val="DefaultParagraphFont"/>
    <w:link w:val="BalloonText"/>
    <w:uiPriority w:val="99"/>
    <w:semiHidden/>
    <w:rsid w:val="00D042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2"/>
      <w:szCs w:val="22"/>
      <w:u w:color="000000"/>
    </w:rPr>
  </w:style>
  <w:style w:type="paragraph" w:styleId="Caption">
    <w:name w:val="caption"/>
    <w:next w:val="Body"/>
    <w:pPr>
      <w:spacing w:after="200"/>
    </w:pPr>
    <w:rPr>
      <w:rFonts w:ascii="Calibri" w:eastAsia="Calibri" w:hAnsi="Calibri" w:cs="Calibri"/>
      <w:b/>
      <w:bCs/>
      <w:color w:val="4F81BD"/>
      <w:sz w:val="18"/>
      <w:szCs w:val="18"/>
      <w:u w:color="4F81BD"/>
    </w:rPr>
  </w:style>
  <w:style w:type="paragraph" w:styleId="BalloonText">
    <w:name w:val="Balloon Text"/>
    <w:basedOn w:val="Normal"/>
    <w:link w:val="BalloonTextChar"/>
    <w:uiPriority w:val="99"/>
    <w:semiHidden/>
    <w:unhideWhenUsed/>
    <w:rsid w:val="00D042D6"/>
    <w:rPr>
      <w:rFonts w:ascii="Tahoma" w:hAnsi="Tahoma" w:cs="Tahoma"/>
      <w:sz w:val="16"/>
      <w:szCs w:val="16"/>
    </w:rPr>
  </w:style>
  <w:style w:type="character" w:customStyle="1" w:styleId="BalloonTextChar">
    <w:name w:val="Balloon Text Char"/>
    <w:basedOn w:val="DefaultParagraphFont"/>
    <w:link w:val="BalloonText"/>
    <w:uiPriority w:val="99"/>
    <w:semiHidden/>
    <w:rsid w:val="00D042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1067</Words>
  <Characters>6082</Characters>
  <Application>Microsoft Office Word</Application>
  <DocSecurity>8</DocSecurity>
  <Lines>50</Lines>
  <Paragraphs>14</Paragraphs>
  <ScaleCrop>false</ScaleCrop>
  <Company/>
  <LinksUpToDate>false</LinksUpToDate>
  <CharactersWithSpaces>7135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Videsh Adimoolah</cp:lastModifiedBy>
  <cp:revision>3</cp:revision>
  <dcterms:created xsi:type="dcterms:W3CDTF">2016-05-16T12:34:00Z</dcterms:created>
  <dcterms:modified xsi:type="dcterms:W3CDTF">2016-05-16T12:35:00Z</dcterms:modified>
</cp:coreProperties>
</file>